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48"/>
          <w:szCs w:val="56"/>
          <w:lang w:val="en-US" w:eastAsia="zh-CN"/>
        </w:rPr>
      </w:pPr>
      <w:bookmarkStart w:id="0" w:name="_GoBack"/>
      <w:bookmarkEnd w:id="0"/>
      <w:r>
        <w:rPr>
          <w:rFonts w:hint="eastAsia"/>
          <w:sz w:val="48"/>
          <w:szCs w:val="56"/>
          <w:lang w:val="en-US" w:eastAsia="zh-CN"/>
        </w:rPr>
        <w:t>仙桃外卖食品安全制度</w:t>
      </w:r>
    </w:p>
    <w:p>
      <w:pPr>
        <w:rPr>
          <w:rFonts w:hint="eastAsia"/>
        </w:rPr>
      </w:pPr>
    </w:p>
    <w:p>
      <w:pPr>
        <w:rPr>
          <w:rFonts w:hint="eastAsia"/>
        </w:rPr>
      </w:pPr>
    </w:p>
    <w:p>
      <w:pPr>
        <w:rPr>
          <w:rFonts w:hint="eastAsia"/>
          <w:sz w:val="24"/>
          <w:szCs w:val="32"/>
        </w:rPr>
      </w:pPr>
      <w:r>
        <w:rPr>
          <w:rFonts w:hint="eastAsia"/>
          <w:sz w:val="24"/>
          <w:szCs w:val="32"/>
        </w:rPr>
        <w:t>一、入网食品生产经营者审查登记制度</w:t>
      </w:r>
    </w:p>
    <w:p>
      <w:pPr>
        <w:rPr>
          <w:rFonts w:hint="eastAsia"/>
          <w:sz w:val="24"/>
          <w:szCs w:val="32"/>
        </w:rPr>
      </w:pPr>
    </w:p>
    <w:p>
      <w:pPr>
        <w:rPr>
          <w:rFonts w:hint="eastAsia"/>
          <w:sz w:val="24"/>
          <w:szCs w:val="32"/>
        </w:rPr>
      </w:pPr>
      <w:r>
        <w:rPr>
          <w:rFonts w:hint="eastAsia"/>
          <w:sz w:val="24"/>
          <w:szCs w:val="32"/>
        </w:rPr>
        <w:t>根据《中华人民共和国食品安全法》及《网络食品安全违法行为查处办法》之规定，</w:t>
      </w:r>
      <w:r>
        <w:rPr>
          <w:rFonts w:hint="eastAsia"/>
          <w:sz w:val="24"/>
          <w:szCs w:val="32"/>
          <w:lang w:val="en-US" w:eastAsia="zh-CN"/>
        </w:rPr>
        <w:t>仙桃</w:t>
      </w:r>
      <w:r>
        <w:rPr>
          <w:rFonts w:hint="eastAsia"/>
          <w:sz w:val="24"/>
          <w:szCs w:val="32"/>
        </w:rPr>
        <w:t>外卖作为网络食品交易第三方平台提供者，为切实加强对入网食品生产经营者（以下统称“入驻商户”）的审查登记工作，建立并执行以下制度：</w:t>
      </w:r>
    </w:p>
    <w:p>
      <w:pPr>
        <w:rPr>
          <w:rFonts w:hint="eastAsia"/>
          <w:sz w:val="24"/>
          <w:szCs w:val="32"/>
        </w:rPr>
      </w:pPr>
    </w:p>
    <w:p>
      <w:pPr>
        <w:rPr>
          <w:rFonts w:hint="eastAsia"/>
          <w:sz w:val="24"/>
          <w:szCs w:val="32"/>
        </w:rPr>
      </w:pPr>
      <w:r>
        <w:rPr>
          <w:rFonts w:hint="eastAsia"/>
          <w:sz w:val="24"/>
          <w:szCs w:val="32"/>
          <w:lang w:val="en-US" w:eastAsia="zh-CN"/>
        </w:rPr>
        <w:t>1、</w:t>
      </w:r>
      <w:r>
        <w:rPr>
          <w:rFonts w:hint="eastAsia"/>
          <w:sz w:val="24"/>
          <w:szCs w:val="32"/>
        </w:rPr>
        <w:t>对要求入驻</w:t>
      </w:r>
      <w:r>
        <w:rPr>
          <w:rFonts w:hint="eastAsia"/>
          <w:sz w:val="24"/>
          <w:szCs w:val="32"/>
          <w:lang w:val="en-US" w:eastAsia="zh-CN"/>
        </w:rPr>
        <w:t>仙桃</w:t>
      </w:r>
      <w:r>
        <w:rPr>
          <w:rFonts w:hint="eastAsia"/>
          <w:sz w:val="24"/>
          <w:szCs w:val="32"/>
        </w:rPr>
        <w:t>外卖的商户，严格审查其经营主体的《营业执照》，纯经营类入驻商户的《食品经营许可证》</w:t>
      </w:r>
      <w:r>
        <w:rPr>
          <w:rFonts w:hint="eastAsia"/>
          <w:sz w:val="24"/>
          <w:szCs w:val="32"/>
          <w:lang w:val="en-US" w:eastAsia="zh-CN"/>
        </w:rPr>
        <w:t>、《小餐饮信息公示卡》</w:t>
      </w:r>
      <w:r>
        <w:rPr>
          <w:rFonts w:hint="eastAsia"/>
          <w:sz w:val="24"/>
          <w:szCs w:val="32"/>
        </w:rPr>
        <w:t>；不具备合法主体资格的，不准予入驻经营。入驻商户应当依法取得许可，入驻商户应当按照许可的类别范围或经营项目从事食品经营。法律、法规规定不需要取得食品生产经营许可的除外。</w:t>
      </w:r>
    </w:p>
    <w:p>
      <w:pPr>
        <w:rPr>
          <w:rFonts w:hint="eastAsia"/>
          <w:sz w:val="24"/>
          <w:szCs w:val="32"/>
        </w:rPr>
      </w:pPr>
    </w:p>
    <w:p>
      <w:pPr>
        <w:rPr>
          <w:rFonts w:hint="eastAsia"/>
          <w:sz w:val="24"/>
          <w:szCs w:val="32"/>
        </w:rPr>
      </w:pPr>
      <w:r>
        <w:rPr>
          <w:rFonts w:hint="eastAsia"/>
          <w:sz w:val="24"/>
          <w:szCs w:val="32"/>
          <w:lang w:val="en-US" w:eastAsia="zh-CN"/>
        </w:rPr>
        <w:t>2、</w:t>
      </w:r>
      <w:r>
        <w:rPr>
          <w:rFonts w:hint="eastAsia"/>
          <w:sz w:val="24"/>
          <w:szCs w:val="32"/>
        </w:rPr>
        <w:t>主体合法、经双方协商取得入驻资格的，必须与</w:t>
      </w:r>
      <w:r>
        <w:rPr>
          <w:rFonts w:hint="eastAsia"/>
          <w:sz w:val="24"/>
          <w:szCs w:val="32"/>
          <w:lang w:val="en-US" w:eastAsia="zh-CN"/>
        </w:rPr>
        <w:t>仙桃</w:t>
      </w:r>
      <w:r>
        <w:rPr>
          <w:rFonts w:hint="eastAsia"/>
          <w:sz w:val="24"/>
          <w:szCs w:val="32"/>
        </w:rPr>
        <w:t>外卖签订入驻协议书，并提供真实合法的产品销售授权、商标注册证及商标使用授权书、合作产品的质量检测报告，明确双方的食品安全责任、义务；不签订协议书的，不得入驻经营。</w:t>
      </w:r>
    </w:p>
    <w:p>
      <w:pPr>
        <w:rPr>
          <w:rFonts w:hint="eastAsia"/>
          <w:sz w:val="24"/>
          <w:szCs w:val="32"/>
        </w:rPr>
      </w:pPr>
    </w:p>
    <w:p>
      <w:pPr>
        <w:rPr>
          <w:rFonts w:hint="eastAsia"/>
          <w:sz w:val="24"/>
          <w:szCs w:val="32"/>
        </w:rPr>
      </w:pPr>
      <w:r>
        <w:rPr>
          <w:rFonts w:hint="eastAsia"/>
          <w:sz w:val="24"/>
          <w:szCs w:val="32"/>
          <w:lang w:val="en-US" w:eastAsia="zh-CN"/>
        </w:rPr>
        <w:t>3</w:t>
      </w:r>
      <w:r>
        <w:rPr>
          <w:rFonts w:hint="eastAsia"/>
          <w:sz w:val="24"/>
          <w:szCs w:val="32"/>
        </w:rPr>
        <w:t>、入驻商户应自觉建立和执行索证索票、质量查验等食品安全制度，销售的食品应来源合法、质量合格；经营设备应符合食品存储要求，经营环境应符合食品卫生条件和环境卫生要求，依法履行好食品安全责任、义务。</w:t>
      </w:r>
    </w:p>
    <w:p>
      <w:pPr>
        <w:rPr>
          <w:rFonts w:hint="eastAsia"/>
          <w:sz w:val="24"/>
          <w:szCs w:val="32"/>
        </w:rPr>
      </w:pPr>
    </w:p>
    <w:p>
      <w:pPr>
        <w:rPr>
          <w:rFonts w:hint="eastAsia"/>
          <w:sz w:val="24"/>
          <w:szCs w:val="32"/>
        </w:rPr>
      </w:pPr>
      <w:r>
        <w:rPr>
          <w:rFonts w:hint="eastAsia"/>
          <w:sz w:val="24"/>
          <w:szCs w:val="32"/>
          <w:lang w:val="en-US" w:eastAsia="zh-CN"/>
        </w:rPr>
        <w:t>4</w:t>
      </w:r>
      <w:r>
        <w:rPr>
          <w:rFonts w:hint="eastAsia"/>
          <w:sz w:val="24"/>
          <w:szCs w:val="32"/>
        </w:rPr>
        <w:t>、</w:t>
      </w:r>
      <w:r>
        <w:rPr>
          <w:rFonts w:hint="eastAsia"/>
          <w:sz w:val="24"/>
          <w:szCs w:val="32"/>
          <w:lang w:val="en-US" w:eastAsia="zh-CN"/>
        </w:rPr>
        <w:t>仙桃</w:t>
      </w:r>
      <w:r>
        <w:rPr>
          <w:rFonts w:hint="eastAsia"/>
          <w:sz w:val="24"/>
          <w:szCs w:val="32"/>
        </w:rPr>
        <w:t>外卖应建立入驻商户档案，入驻商户有义务提供食品的相关信息。</w:t>
      </w:r>
    </w:p>
    <w:p>
      <w:pPr>
        <w:rPr>
          <w:rFonts w:hint="eastAsia"/>
          <w:sz w:val="24"/>
          <w:szCs w:val="32"/>
        </w:rPr>
      </w:pPr>
    </w:p>
    <w:p>
      <w:pPr>
        <w:rPr>
          <w:rFonts w:hint="eastAsia"/>
          <w:sz w:val="24"/>
          <w:szCs w:val="32"/>
        </w:rPr>
      </w:pPr>
      <w:r>
        <w:rPr>
          <w:rFonts w:hint="eastAsia"/>
          <w:sz w:val="24"/>
          <w:szCs w:val="32"/>
          <w:lang w:val="en-US" w:eastAsia="zh-CN"/>
        </w:rPr>
        <w:t>5</w:t>
      </w:r>
      <w:r>
        <w:rPr>
          <w:rFonts w:hint="eastAsia"/>
          <w:sz w:val="24"/>
          <w:szCs w:val="32"/>
        </w:rPr>
        <w:t>、</w:t>
      </w:r>
      <w:r>
        <w:rPr>
          <w:rFonts w:hint="eastAsia"/>
          <w:sz w:val="24"/>
          <w:szCs w:val="32"/>
          <w:lang w:val="en-US" w:eastAsia="zh-CN"/>
        </w:rPr>
        <w:t>仙桃</w:t>
      </w:r>
      <w:r>
        <w:rPr>
          <w:rFonts w:hint="eastAsia"/>
          <w:sz w:val="24"/>
          <w:szCs w:val="32"/>
        </w:rPr>
        <w:t>外卖建立经营管理制度，落实工作人员的食品安全职责</w:t>
      </w:r>
      <w:r>
        <w:rPr>
          <w:rFonts w:hint="eastAsia"/>
          <w:sz w:val="24"/>
          <w:szCs w:val="32"/>
          <w:lang w:eastAsia="zh-CN"/>
        </w:rPr>
        <w:t>，</w:t>
      </w:r>
      <w:r>
        <w:rPr>
          <w:rFonts w:hint="eastAsia"/>
          <w:sz w:val="24"/>
          <w:szCs w:val="32"/>
          <w:lang w:val="en-US" w:eastAsia="zh-CN"/>
        </w:rPr>
        <w:t>其工作人员需持有健康证。</w:t>
      </w:r>
      <w:r>
        <w:rPr>
          <w:rFonts w:hint="eastAsia"/>
          <w:sz w:val="24"/>
          <w:szCs w:val="32"/>
        </w:rPr>
        <w:t>入驻商户必须设置专门的食品安全管理机构或者指定专职食品安全管理人员，对平台上架的食品及信息进行定期检查。</w:t>
      </w:r>
    </w:p>
    <w:p>
      <w:pPr>
        <w:rPr>
          <w:rFonts w:hint="eastAsia"/>
          <w:sz w:val="24"/>
          <w:szCs w:val="32"/>
        </w:rPr>
      </w:pPr>
    </w:p>
    <w:p>
      <w:pPr>
        <w:rPr>
          <w:rFonts w:hint="eastAsia"/>
          <w:sz w:val="24"/>
          <w:szCs w:val="32"/>
        </w:rPr>
      </w:pPr>
      <w:r>
        <w:rPr>
          <w:rFonts w:hint="eastAsia"/>
          <w:sz w:val="24"/>
          <w:szCs w:val="32"/>
          <w:lang w:val="en-US" w:eastAsia="zh-CN"/>
        </w:rPr>
        <w:t>6</w:t>
      </w:r>
      <w:r>
        <w:rPr>
          <w:rFonts w:hint="eastAsia"/>
          <w:sz w:val="24"/>
          <w:szCs w:val="32"/>
        </w:rPr>
        <w:t>、</w:t>
      </w:r>
      <w:r>
        <w:rPr>
          <w:rFonts w:hint="eastAsia"/>
          <w:sz w:val="24"/>
          <w:szCs w:val="32"/>
          <w:lang w:val="en-US" w:eastAsia="zh-CN"/>
        </w:rPr>
        <w:t>仙桃</w:t>
      </w:r>
      <w:r>
        <w:rPr>
          <w:rFonts w:hint="eastAsia"/>
          <w:sz w:val="24"/>
          <w:szCs w:val="32"/>
        </w:rPr>
        <w:t>外卖定期对入驻商户的经营环境和条件进行检查，发现食品经营者不具备与所经营食品相适应的经营环境和条件的，暂停或取消其入驻经营资格；发现经营不符合食品安全标准的食品或者有其他违法行为的，及时制止并立即报告辖区工商行政或食品药品监督管理机关。</w:t>
      </w:r>
    </w:p>
    <w:p>
      <w:pPr>
        <w:rPr>
          <w:rFonts w:hint="eastAsia"/>
          <w:sz w:val="24"/>
          <w:szCs w:val="32"/>
        </w:rPr>
      </w:pPr>
    </w:p>
    <w:p>
      <w:pPr>
        <w:rPr>
          <w:rFonts w:hint="eastAsia"/>
          <w:sz w:val="24"/>
          <w:szCs w:val="32"/>
        </w:rPr>
      </w:pPr>
      <w:r>
        <w:rPr>
          <w:rFonts w:hint="eastAsia"/>
          <w:sz w:val="24"/>
          <w:szCs w:val="32"/>
          <w:lang w:val="en-US" w:eastAsia="zh-CN"/>
        </w:rPr>
        <w:t>7</w:t>
      </w:r>
      <w:r>
        <w:rPr>
          <w:rFonts w:hint="eastAsia"/>
          <w:sz w:val="24"/>
          <w:szCs w:val="32"/>
        </w:rPr>
        <w:t>、</w:t>
      </w:r>
      <w:r>
        <w:rPr>
          <w:rFonts w:hint="eastAsia"/>
          <w:sz w:val="24"/>
          <w:szCs w:val="32"/>
          <w:lang w:val="en-US" w:eastAsia="zh-CN"/>
        </w:rPr>
        <w:t>仙桃</w:t>
      </w:r>
      <w:r>
        <w:rPr>
          <w:rFonts w:hint="eastAsia"/>
          <w:sz w:val="24"/>
          <w:szCs w:val="32"/>
        </w:rPr>
        <w:t>外卖主动接受相关管理机关的监督，自觉承担、认真履行其他各项食品安全义务。</w:t>
      </w:r>
    </w:p>
    <w:p>
      <w:pPr>
        <w:rPr>
          <w:rFonts w:hint="eastAsia"/>
          <w:sz w:val="24"/>
          <w:szCs w:val="32"/>
        </w:rPr>
      </w:pPr>
    </w:p>
    <w:p>
      <w:pPr>
        <w:rPr>
          <w:rFonts w:hint="eastAsia"/>
          <w:sz w:val="24"/>
          <w:szCs w:val="32"/>
        </w:rPr>
      </w:pPr>
      <w:r>
        <w:rPr>
          <w:rFonts w:hint="eastAsia"/>
          <w:sz w:val="24"/>
          <w:szCs w:val="32"/>
          <w:lang w:val="en-US" w:eastAsia="zh-CN"/>
        </w:rPr>
        <w:t>8</w:t>
      </w:r>
      <w:r>
        <w:rPr>
          <w:rFonts w:hint="eastAsia"/>
          <w:sz w:val="24"/>
          <w:szCs w:val="32"/>
        </w:rPr>
        <w:t>、</w:t>
      </w:r>
      <w:r>
        <w:rPr>
          <w:rFonts w:hint="eastAsia"/>
          <w:sz w:val="24"/>
          <w:szCs w:val="32"/>
          <w:lang w:val="en-US" w:eastAsia="zh-CN"/>
        </w:rPr>
        <w:t>仙桃</w:t>
      </w:r>
      <w:r>
        <w:rPr>
          <w:rFonts w:hint="eastAsia"/>
          <w:sz w:val="24"/>
          <w:szCs w:val="32"/>
        </w:rPr>
        <w:t>外卖工作人员必须严格遵守以上制度，不得违反。</w:t>
      </w:r>
    </w:p>
    <w:p>
      <w:pPr>
        <w:rPr>
          <w:rFonts w:hint="eastAsia"/>
          <w:sz w:val="24"/>
          <w:szCs w:val="32"/>
        </w:rPr>
      </w:pPr>
    </w:p>
    <w:p>
      <w:pPr>
        <w:rPr>
          <w:rFonts w:hint="eastAsia"/>
          <w:sz w:val="24"/>
          <w:szCs w:val="32"/>
        </w:rPr>
      </w:pPr>
      <w:r>
        <w:rPr>
          <w:rFonts w:hint="eastAsia"/>
          <w:sz w:val="24"/>
          <w:szCs w:val="32"/>
        </w:rPr>
        <w:t>二、食品安全自查制度</w:t>
      </w:r>
    </w:p>
    <w:p>
      <w:pPr>
        <w:rPr>
          <w:rFonts w:hint="eastAsia"/>
          <w:sz w:val="24"/>
          <w:szCs w:val="32"/>
        </w:rPr>
      </w:pPr>
    </w:p>
    <w:p>
      <w:pPr>
        <w:rPr>
          <w:rFonts w:hint="eastAsia"/>
          <w:sz w:val="24"/>
          <w:szCs w:val="32"/>
        </w:rPr>
      </w:pPr>
      <w:r>
        <w:rPr>
          <w:rFonts w:hint="eastAsia"/>
          <w:sz w:val="24"/>
          <w:szCs w:val="32"/>
        </w:rPr>
        <w:t>为规范网络餐饮服务食品安全检查管理，保障公众餐饮安全，根据《食品安全法》、《食品安全法实施条例》和《餐饮服务食品安全监督管理办法》等法律、法规及规章，制定本管理制度。</w:t>
      </w:r>
    </w:p>
    <w:p>
      <w:pPr>
        <w:rPr>
          <w:rFonts w:hint="eastAsia"/>
          <w:sz w:val="24"/>
          <w:szCs w:val="32"/>
        </w:rPr>
      </w:pPr>
    </w:p>
    <w:p>
      <w:pPr>
        <w:rPr>
          <w:rFonts w:hint="eastAsia"/>
          <w:sz w:val="24"/>
          <w:szCs w:val="32"/>
        </w:rPr>
      </w:pPr>
      <w:r>
        <w:rPr>
          <w:rFonts w:hint="eastAsia"/>
          <w:sz w:val="24"/>
          <w:szCs w:val="32"/>
          <w:lang w:val="en-US" w:eastAsia="zh-CN"/>
        </w:rPr>
        <w:t>1、</w:t>
      </w:r>
      <w:r>
        <w:rPr>
          <w:rFonts w:hint="eastAsia"/>
          <w:sz w:val="24"/>
          <w:szCs w:val="32"/>
        </w:rPr>
        <w:t>入驻</w:t>
      </w:r>
      <w:r>
        <w:rPr>
          <w:rFonts w:hint="eastAsia"/>
          <w:sz w:val="24"/>
          <w:szCs w:val="32"/>
          <w:lang w:val="en-US" w:eastAsia="zh-CN"/>
        </w:rPr>
        <w:t>仙桃</w:t>
      </w:r>
      <w:r>
        <w:rPr>
          <w:rFonts w:hint="eastAsia"/>
          <w:sz w:val="24"/>
          <w:szCs w:val="32"/>
        </w:rPr>
        <w:t>外卖的商户应依照法律、法规和食品安全标准从事餐饮服务活动，采取有效管理措施，保证食品安全，按照许可范围依法经营，并在网店醒目位置放入食品经营许可证，接受社会监督，承担主体责任。</w:t>
      </w:r>
    </w:p>
    <w:p>
      <w:pPr>
        <w:rPr>
          <w:rFonts w:hint="eastAsia"/>
          <w:sz w:val="24"/>
          <w:szCs w:val="32"/>
        </w:rPr>
      </w:pPr>
    </w:p>
    <w:p>
      <w:pPr>
        <w:rPr>
          <w:rFonts w:hint="eastAsia"/>
          <w:sz w:val="24"/>
          <w:szCs w:val="32"/>
        </w:rPr>
      </w:pPr>
      <w:r>
        <w:rPr>
          <w:rFonts w:hint="eastAsia"/>
          <w:sz w:val="24"/>
          <w:szCs w:val="32"/>
          <w:lang w:val="en-US" w:eastAsia="zh-CN"/>
        </w:rPr>
        <w:t>2、</w:t>
      </w:r>
      <w:r>
        <w:rPr>
          <w:rFonts w:hint="eastAsia"/>
          <w:sz w:val="24"/>
          <w:szCs w:val="32"/>
        </w:rPr>
        <w:t>入驻</w:t>
      </w:r>
      <w:r>
        <w:rPr>
          <w:rFonts w:hint="eastAsia"/>
          <w:sz w:val="24"/>
          <w:szCs w:val="32"/>
          <w:lang w:val="en-US" w:eastAsia="zh-CN"/>
        </w:rPr>
        <w:t>仙桃</w:t>
      </w:r>
      <w:r>
        <w:rPr>
          <w:rFonts w:hint="eastAsia"/>
          <w:sz w:val="24"/>
          <w:szCs w:val="32"/>
        </w:rPr>
        <w:t>外卖的商户应建立本单位食品安全管理组织机构，</w:t>
      </w:r>
      <w:r>
        <w:rPr>
          <w:rFonts w:hint="eastAsia"/>
          <w:sz w:val="24"/>
          <w:szCs w:val="32"/>
          <w:lang w:val="en-US" w:eastAsia="zh-CN"/>
        </w:rPr>
        <w:t>仙桃</w:t>
      </w:r>
      <w:r>
        <w:rPr>
          <w:rFonts w:hint="eastAsia"/>
          <w:sz w:val="24"/>
          <w:szCs w:val="32"/>
        </w:rPr>
        <w:t>外卖配备专职或者兼职经过培训合格的食品安全管理员，对餐饮服务全过程实施内部检查管理并记录，落实责任人，严格落实监管部门的监管意见和整改要求。</w:t>
      </w:r>
    </w:p>
    <w:p>
      <w:pPr>
        <w:rPr>
          <w:rFonts w:hint="eastAsia"/>
          <w:sz w:val="24"/>
          <w:szCs w:val="32"/>
        </w:rPr>
      </w:pPr>
    </w:p>
    <w:p>
      <w:pPr>
        <w:rPr>
          <w:rFonts w:hint="eastAsia"/>
          <w:sz w:val="24"/>
          <w:szCs w:val="32"/>
        </w:rPr>
      </w:pPr>
      <w:r>
        <w:rPr>
          <w:rFonts w:hint="eastAsia"/>
          <w:sz w:val="24"/>
          <w:szCs w:val="32"/>
          <w:lang w:val="en-US" w:eastAsia="zh-CN"/>
        </w:rPr>
        <w:t>3、</w:t>
      </w:r>
      <w:r>
        <w:rPr>
          <w:rFonts w:hint="eastAsia"/>
          <w:sz w:val="24"/>
          <w:szCs w:val="32"/>
        </w:rPr>
        <w:t>食品安全管理员须认真按照职责要求，组织落实管理人员和从业人员食品安全知识培训、骑手健康管理、索证索票、保温箱清洗消毒、综合检查、设备管理、环境卫生管理等各项食品安全管理制度。</w:t>
      </w:r>
    </w:p>
    <w:p>
      <w:pPr>
        <w:rPr>
          <w:rFonts w:hint="eastAsia"/>
          <w:sz w:val="24"/>
          <w:szCs w:val="32"/>
        </w:rPr>
      </w:pPr>
    </w:p>
    <w:p>
      <w:pPr>
        <w:rPr>
          <w:rFonts w:hint="eastAsia"/>
          <w:sz w:val="24"/>
          <w:szCs w:val="32"/>
        </w:rPr>
      </w:pPr>
      <w:r>
        <w:rPr>
          <w:rFonts w:hint="eastAsia"/>
          <w:sz w:val="24"/>
          <w:szCs w:val="32"/>
          <w:lang w:val="en-US" w:eastAsia="zh-CN"/>
        </w:rPr>
        <w:t>4</w:t>
      </w:r>
      <w:r>
        <w:rPr>
          <w:rFonts w:hint="eastAsia"/>
          <w:sz w:val="24"/>
          <w:szCs w:val="32"/>
        </w:rPr>
        <w:t>、制订定期或不定期食品安全检查计划，采取全面检查、抽查与自查相结合的形式，实行层层监管，主要检查各项制度的贯彻落实情况。</w:t>
      </w:r>
    </w:p>
    <w:p>
      <w:pPr>
        <w:rPr>
          <w:rFonts w:hint="eastAsia"/>
          <w:sz w:val="24"/>
          <w:szCs w:val="32"/>
        </w:rPr>
      </w:pPr>
    </w:p>
    <w:p>
      <w:pPr>
        <w:rPr>
          <w:rFonts w:hint="eastAsia"/>
          <w:sz w:val="24"/>
          <w:szCs w:val="32"/>
        </w:rPr>
      </w:pPr>
      <w:r>
        <w:rPr>
          <w:rFonts w:hint="eastAsia"/>
          <w:sz w:val="24"/>
          <w:szCs w:val="32"/>
          <w:lang w:val="en-US" w:eastAsia="zh-CN"/>
        </w:rPr>
        <w:t>5</w:t>
      </w:r>
      <w:r>
        <w:rPr>
          <w:rFonts w:hint="eastAsia"/>
          <w:sz w:val="24"/>
          <w:szCs w:val="32"/>
        </w:rPr>
        <w:t>、食品安全管理员每天在操作</w:t>
      </w:r>
      <w:r>
        <w:rPr>
          <w:rFonts w:hint="eastAsia"/>
          <w:sz w:val="24"/>
          <w:szCs w:val="32"/>
          <w:lang w:val="en-US" w:eastAsia="zh-CN"/>
        </w:rPr>
        <w:t>加工时段</w:t>
      </w:r>
      <w:r>
        <w:rPr>
          <w:rFonts w:hint="eastAsia"/>
          <w:sz w:val="24"/>
          <w:szCs w:val="32"/>
        </w:rPr>
        <w:t>至少进行一次食品安全检查，发现问题，及时告知改进，并做好食品安全检查记录备查。</w:t>
      </w:r>
    </w:p>
    <w:p>
      <w:pPr>
        <w:rPr>
          <w:rFonts w:hint="eastAsia"/>
          <w:sz w:val="24"/>
          <w:szCs w:val="32"/>
        </w:rPr>
      </w:pPr>
    </w:p>
    <w:p>
      <w:pPr>
        <w:rPr>
          <w:rFonts w:hint="eastAsia"/>
          <w:sz w:val="24"/>
          <w:szCs w:val="32"/>
        </w:rPr>
      </w:pPr>
      <w:r>
        <w:rPr>
          <w:rFonts w:hint="eastAsia"/>
          <w:sz w:val="24"/>
          <w:szCs w:val="32"/>
          <w:lang w:val="en-US" w:eastAsia="zh-CN"/>
        </w:rPr>
        <w:t>6</w:t>
      </w:r>
      <w:r>
        <w:rPr>
          <w:rFonts w:hint="eastAsia"/>
          <w:sz w:val="24"/>
          <w:szCs w:val="32"/>
        </w:rPr>
        <w:t>、各岗位负责人、主管人员要服从食品安全管理员检查指导，每天开展岗位或部门自查，及时发现和纠正从业人员违反制度要求的行为。</w:t>
      </w:r>
    </w:p>
    <w:p>
      <w:pPr>
        <w:rPr>
          <w:rFonts w:hint="eastAsia"/>
          <w:sz w:val="24"/>
          <w:szCs w:val="32"/>
        </w:rPr>
      </w:pPr>
    </w:p>
    <w:p>
      <w:pPr>
        <w:rPr>
          <w:rFonts w:hint="eastAsia"/>
          <w:sz w:val="24"/>
          <w:szCs w:val="32"/>
        </w:rPr>
      </w:pPr>
      <w:r>
        <w:rPr>
          <w:rFonts w:hint="eastAsia"/>
          <w:sz w:val="24"/>
          <w:szCs w:val="32"/>
          <w:lang w:val="en-US" w:eastAsia="zh-CN"/>
        </w:rPr>
        <w:t>7、</w:t>
      </w:r>
      <w:r>
        <w:rPr>
          <w:rFonts w:hint="eastAsia"/>
          <w:sz w:val="24"/>
          <w:szCs w:val="32"/>
        </w:rPr>
        <w:t>食品安全管理员每周1-2次对各环节进行全面现场检查，发现问题及时反馈，并提出限期改进意见，做好检查记录</w:t>
      </w:r>
      <w:r>
        <w:rPr>
          <w:rFonts w:hint="eastAsia"/>
          <w:sz w:val="24"/>
          <w:szCs w:val="32"/>
          <w:lang w:val="en-US" w:eastAsia="zh-CN"/>
        </w:rPr>
        <w:t>备查</w:t>
      </w:r>
      <w:r>
        <w:rPr>
          <w:rFonts w:hint="eastAsia"/>
          <w:sz w:val="24"/>
          <w:szCs w:val="32"/>
        </w:rPr>
        <w:t>。</w:t>
      </w:r>
    </w:p>
    <w:p>
      <w:pPr>
        <w:rPr>
          <w:rFonts w:hint="eastAsia"/>
          <w:sz w:val="24"/>
          <w:szCs w:val="32"/>
        </w:rPr>
      </w:pPr>
    </w:p>
    <w:p>
      <w:pPr>
        <w:rPr>
          <w:rFonts w:hint="eastAsia"/>
          <w:sz w:val="24"/>
          <w:szCs w:val="32"/>
        </w:rPr>
      </w:pPr>
      <w:r>
        <w:rPr>
          <w:rFonts w:hint="eastAsia"/>
          <w:sz w:val="24"/>
          <w:szCs w:val="32"/>
          <w:lang w:val="en-US" w:eastAsia="zh-CN"/>
        </w:rPr>
        <w:t>8</w:t>
      </w:r>
      <w:r>
        <w:rPr>
          <w:rFonts w:hint="eastAsia"/>
          <w:sz w:val="24"/>
          <w:szCs w:val="32"/>
        </w:rPr>
        <w:t>、各种检查结果记录归档备查。</w:t>
      </w:r>
    </w:p>
    <w:p>
      <w:pPr>
        <w:rPr>
          <w:rFonts w:hint="eastAsia"/>
          <w:sz w:val="24"/>
          <w:szCs w:val="32"/>
        </w:rPr>
      </w:pPr>
    </w:p>
    <w:p>
      <w:pPr>
        <w:rPr>
          <w:rFonts w:hint="eastAsia"/>
          <w:sz w:val="24"/>
          <w:szCs w:val="32"/>
        </w:rPr>
      </w:pPr>
      <w:r>
        <w:rPr>
          <w:rFonts w:hint="eastAsia"/>
          <w:sz w:val="24"/>
          <w:szCs w:val="32"/>
        </w:rPr>
        <w:t>三、食品安全违法行为制止及报告制度</w:t>
      </w:r>
    </w:p>
    <w:p>
      <w:pPr>
        <w:rPr>
          <w:rFonts w:hint="eastAsia"/>
          <w:sz w:val="24"/>
          <w:szCs w:val="32"/>
        </w:rPr>
      </w:pPr>
    </w:p>
    <w:p>
      <w:pPr>
        <w:rPr>
          <w:rFonts w:hint="eastAsia"/>
          <w:sz w:val="24"/>
          <w:szCs w:val="32"/>
        </w:rPr>
      </w:pPr>
      <w:r>
        <w:rPr>
          <w:rFonts w:hint="eastAsia"/>
          <w:sz w:val="24"/>
          <w:szCs w:val="32"/>
        </w:rPr>
        <w:t>为了提升买家的购物体验，维持市场正常运营秩序，</w:t>
      </w:r>
      <w:r>
        <w:rPr>
          <w:rFonts w:hint="eastAsia"/>
          <w:sz w:val="24"/>
          <w:szCs w:val="32"/>
          <w:lang w:val="en-US" w:eastAsia="zh-CN"/>
        </w:rPr>
        <w:t>仙桃</w:t>
      </w:r>
      <w:r>
        <w:rPr>
          <w:rFonts w:hint="eastAsia"/>
          <w:sz w:val="24"/>
          <w:szCs w:val="32"/>
        </w:rPr>
        <w:t>外卖按照规定的情形对入网食品生产经营者经营行为进行规范。</w:t>
      </w:r>
    </w:p>
    <w:p>
      <w:pPr>
        <w:rPr>
          <w:rFonts w:hint="eastAsia"/>
          <w:sz w:val="24"/>
          <w:szCs w:val="32"/>
        </w:rPr>
      </w:pPr>
    </w:p>
    <w:p>
      <w:pPr>
        <w:rPr>
          <w:rFonts w:hint="eastAsia"/>
          <w:sz w:val="24"/>
          <w:szCs w:val="32"/>
        </w:rPr>
      </w:pPr>
      <w:r>
        <w:rPr>
          <w:rFonts w:hint="eastAsia"/>
          <w:sz w:val="24"/>
          <w:szCs w:val="32"/>
          <w:lang w:val="en-US" w:eastAsia="zh-CN"/>
        </w:rPr>
        <w:t xml:space="preserve"> 1、仙桃</w:t>
      </w:r>
      <w:r>
        <w:rPr>
          <w:rFonts w:hint="eastAsia"/>
          <w:sz w:val="24"/>
          <w:szCs w:val="32"/>
        </w:rPr>
        <w:t>外卖商家违规处罚措施包括：</w:t>
      </w:r>
    </w:p>
    <w:p>
      <w:pPr>
        <w:rPr>
          <w:rFonts w:hint="eastAsia"/>
          <w:sz w:val="24"/>
          <w:szCs w:val="32"/>
        </w:rPr>
      </w:pPr>
    </w:p>
    <w:p>
      <w:pPr>
        <w:rPr>
          <w:rFonts w:hint="eastAsia"/>
          <w:sz w:val="24"/>
          <w:szCs w:val="32"/>
        </w:rPr>
      </w:pPr>
      <w:r>
        <w:rPr>
          <w:rFonts w:hint="eastAsia"/>
          <w:sz w:val="24"/>
          <w:szCs w:val="32"/>
          <w:lang w:eastAsia="zh-CN"/>
        </w:rPr>
        <w:t>（</w:t>
      </w:r>
      <w:r>
        <w:rPr>
          <w:rFonts w:hint="eastAsia"/>
          <w:sz w:val="24"/>
          <w:szCs w:val="32"/>
          <w:lang w:val="en-US" w:eastAsia="zh-CN"/>
        </w:rPr>
        <w:t>1）</w:t>
      </w:r>
      <w:r>
        <w:rPr>
          <w:rFonts w:hint="eastAsia"/>
          <w:sz w:val="24"/>
          <w:szCs w:val="32"/>
        </w:rPr>
        <w:t>警告：指平台通过口头或书面的形式对用户的不当行为进行提醒和告诫；</w:t>
      </w:r>
    </w:p>
    <w:p>
      <w:pPr>
        <w:rPr>
          <w:rFonts w:hint="eastAsia"/>
          <w:sz w:val="24"/>
          <w:szCs w:val="32"/>
        </w:rPr>
      </w:pPr>
    </w:p>
    <w:p>
      <w:pPr>
        <w:jc w:val="left"/>
        <w:rPr>
          <w:rFonts w:hint="default" w:eastAsiaTheme="minorEastAsia"/>
          <w:sz w:val="24"/>
          <w:szCs w:val="32"/>
          <w:lang w:val="en-US" w:eastAsia="zh-CN"/>
        </w:rPr>
      </w:pPr>
      <w:r>
        <w:rPr>
          <w:rFonts w:hint="eastAsia"/>
          <w:sz w:val="24"/>
          <w:szCs w:val="32"/>
          <w:lang w:eastAsia="zh-CN"/>
        </w:rPr>
        <w:t>（</w:t>
      </w:r>
      <w:r>
        <w:rPr>
          <w:rFonts w:hint="eastAsia"/>
          <w:sz w:val="24"/>
          <w:szCs w:val="32"/>
          <w:lang w:val="en-US" w:eastAsia="zh-CN"/>
        </w:rPr>
        <w:t>2）</w:t>
      </w:r>
      <w:r>
        <w:rPr>
          <w:rFonts w:hint="eastAsia"/>
          <w:sz w:val="24"/>
          <w:szCs w:val="32"/>
        </w:rPr>
        <w:t>下架：指将卖家在售商品转移至待售中的商品</w:t>
      </w:r>
      <w:r>
        <w:rPr>
          <w:rFonts w:hint="eastAsia"/>
          <w:sz w:val="24"/>
          <w:szCs w:val="32"/>
          <w:lang w:val="en-US" w:eastAsia="zh-CN"/>
        </w:rPr>
        <w:t>；</w:t>
      </w:r>
    </w:p>
    <w:p>
      <w:pPr>
        <w:rPr>
          <w:rFonts w:hint="eastAsia"/>
          <w:sz w:val="24"/>
          <w:szCs w:val="32"/>
          <w:lang w:eastAsia="zh-CN"/>
        </w:rPr>
      </w:pPr>
    </w:p>
    <w:p>
      <w:pPr>
        <w:rPr>
          <w:rFonts w:hint="eastAsia"/>
          <w:sz w:val="24"/>
          <w:szCs w:val="32"/>
        </w:rPr>
      </w:pPr>
      <w:r>
        <w:rPr>
          <w:rFonts w:hint="eastAsia"/>
          <w:sz w:val="24"/>
          <w:szCs w:val="32"/>
          <w:lang w:eastAsia="zh-CN"/>
        </w:rPr>
        <w:t>（</w:t>
      </w:r>
      <w:r>
        <w:rPr>
          <w:rFonts w:hint="eastAsia"/>
          <w:sz w:val="24"/>
          <w:szCs w:val="32"/>
          <w:lang w:val="en-US" w:eastAsia="zh-CN"/>
        </w:rPr>
        <w:t>3）</w:t>
      </w:r>
      <w:r>
        <w:rPr>
          <w:rFonts w:hint="eastAsia"/>
          <w:sz w:val="24"/>
          <w:szCs w:val="32"/>
        </w:rPr>
        <w:t>限制参加营销活动：指限制卖家参加平台官方发起的营销活动；</w:t>
      </w:r>
    </w:p>
    <w:p>
      <w:pPr>
        <w:rPr>
          <w:rFonts w:hint="eastAsia"/>
          <w:sz w:val="24"/>
          <w:szCs w:val="32"/>
        </w:rPr>
      </w:pPr>
    </w:p>
    <w:p>
      <w:pPr>
        <w:rPr>
          <w:rFonts w:hint="eastAsia"/>
          <w:sz w:val="24"/>
          <w:szCs w:val="32"/>
        </w:rPr>
      </w:pPr>
      <w:r>
        <w:rPr>
          <w:rFonts w:hint="eastAsia"/>
          <w:sz w:val="24"/>
          <w:szCs w:val="32"/>
          <w:lang w:eastAsia="zh-CN"/>
        </w:rPr>
        <w:t>（</w:t>
      </w:r>
      <w:r>
        <w:rPr>
          <w:rFonts w:hint="eastAsia"/>
          <w:sz w:val="24"/>
          <w:szCs w:val="32"/>
          <w:lang w:val="en-US" w:eastAsia="zh-CN"/>
        </w:rPr>
        <w:t>4）</w:t>
      </w:r>
      <w:r>
        <w:rPr>
          <w:rFonts w:hint="eastAsia"/>
          <w:sz w:val="24"/>
          <w:szCs w:val="32"/>
        </w:rPr>
        <w:t>门店置休：指在一段的时间段内对门店进行置休处理，不能营业；</w:t>
      </w:r>
    </w:p>
    <w:p>
      <w:pPr>
        <w:rPr>
          <w:rFonts w:hint="eastAsia"/>
          <w:sz w:val="24"/>
          <w:szCs w:val="32"/>
        </w:rPr>
      </w:pPr>
    </w:p>
    <w:p>
      <w:pPr>
        <w:rPr>
          <w:rFonts w:hint="eastAsia"/>
          <w:sz w:val="24"/>
          <w:szCs w:val="32"/>
        </w:rPr>
      </w:pPr>
      <w:r>
        <w:rPr>
          <w:rFonts w:hint="eastAsia"/>
          <w:sz w:val="24"/>
          <w:szCs w:val="32"/>
          <w:lang w:eastAsia="zh-CN"/>
        </w:rPr>
        <w:t>（</w:t>
      </w:r>
      <w:r>
        <w:rPr>
          <w:rFonts w:hint="eastAsia"/>
          <w:sz w:val="24"/>
          <w:szCs w:val="32"/>
          <w:lang w:val="en-US" w:eastAsia="zh-CN"/>
        </w:rPr>
        <w:t>5）</w:t>
      </w:r>
      <w:r>
        <w:rPr>
          <w:rFonts w:hint="eastAsia"/>
          <w:sz w:val="24"/>
          <w:szCs w:val="32"/>
        </w:rPr>
        <w:t>门店下线：指删除商家的店铺，下架店铺内所有出售中的商品，禁止发布商品，并禁止创建店铺。</w:t>
      </w:r>
    </w:p>
    <w:p>
      <w:pPr>
        <w:rPr>
          <w:rFonts w:hint="eastAsia"/>
          <w:sz w:val="24"/>
          <w:szCs w:val="32"/>
        </w:rPr>
      </w:pPr>
    </w:p>
    <w:p>
      <w:pPr>
        <w:rPr>
          <w:rFonts w:hint="eastAsia"/>
          <w:sz w:val="24"/>
          <w:szCs w:val="32"/>
        </w:rPr>
      </w:pPr>
      <w:r>
        <w:rPr>
          <w:rFonts w:hint="eastAsia"/>
          <w:sz w:val="24"/>
          <w:szCs w:val="32"/>
          <w:lang w:val="en-US" w:eastAsia="zh-CN"/>
        </w:rPr>
        <w:t>2、</w:t>
      </w:r>
      <w:r>
        <w:rPr>
          <w:rFonts w:hint="eastAsia"/>
          <w:sz w:val="24"/>
          <w:szCs w:val="32"/>
        </w:rPr>
        <w:t>商家若发生危及交易安全或扰乱平台运营秩序等行为，平台将依照其行为的危险程度采取账户强制措施、门店置休等保障交易安全的临时性管理措施；情形严重的，平台有权依照相关规则采取违规处理，要求卖家承担违约责任。</w:t>
      </w:r>
    </w:p>
    <w:p>
      <w:pPr>
        <w:rPr>
          <w:rFonts w:hint="eastAsia"/>
          <w:sz w:val="24"/>
          <w:szCs w:val="32"/>
        </w:rPr>
      </w:pPr>
    </w:p>
    <w:p>
      <w:pPr>
        <w:rPr>
          <w:rFonts w:hint="eastAsia"/>
          <w:sz w:val="24"/>
          <w:szCs w:val="32"/>
        </w:rPr>
      </w:pPr>
      <w:r>
        <w:rPr>
          <w:rFonts w:hint="eastAsia"/>
          <w:sz w:val="24"/>
          <w:szCs w:val="32"/>
          <w:lang w:val="en-US" w:eastAsia="zh-CN"/>
        </w:rPr>
        <w:t>3</w:t>
      </w:r>
      <w:r>
        <w:rPr>
          <w:rFonts w:hint="eastAsia"/>
          <w:sz w:val="24"/>
          <w:szCs w:val="32"/>
        </w:rPr>
        <w:t>、</w:t>
      </w:r>
      <w:r>
        <w:rPr>
          <w:rFonts w:hint="eastAsia"/>
          <w:sz w:val="24"/>
          <w:szCs w:val="32"/>
          <w:lang w:val="en-US" w:eastAsia="zh-CN"/>
        </w:rPr>
        <w:t>仙桃</w:t>
      </w:r>
      <w:r>
        <w:rPr>
          <w:rFonts w:hint="eastAsia"/>
          <w:sz w:val="24"/>
          <w:szCs w:val="32"/>
        </w:rPr>
        <w:t>外卖商家若违反关于商品或信息发布的规定，将对其违规商品或信息给予下架或删除处理。</w:t>
      </w:r>
    </w:p>
    <w:p>
      <w:pPr>
        <w:rPr>
          <w:rFonts w:hint="eastAsia"/>
          <w:sz w:val="24"/>
          <w:szCs w:val="32"/>
        </w:rPr>
      </w:pPr>
    </w:p>
    <w:p>
      <w:pPr>
        <w:rPr>
          <w:rFonts w:hint="eastAsia"/>
          <w:sz w:val="24"/>
          <w:szCs w:val="32"/>
        </w:rPr>
      </w:pPr>
      <w:r>
        <w:rPr>
          <w:rFonts w:hint="eastAsia"/>
          <w:sz w:val="24"/>
          <w:szCs w:val="32"/>
          <w:lang w:val="en-US" w:eastAsia="zh-CN"/>
        </w:rPr>
        <w:t>4</w:t>
      </w:r>
      <w:r>
        <w:rPr>
          <w:rFonts w:hint="eastAsia"/>
          <w:sz w:val="24"/>
          <w:szCs w:val="32"/>
        </w:rPr>
        <w:t>、新闻媒体曝光或国家质监部门通报的质量不合格的品牌、品类或批次的商品及信息，</w:t>
      </w:r>
      <w:r>
        <w:rPr>
          <w:rFonts w:hint="eastAsia"/>
          <w:sz w:val="24"/>
          <w:szCs w:val="32"/>
          <w:lang w:val="en-US" w:eastAsia="zh-CN"/>
        </w:rPr>
        <w:t>仙桃</w:t>
      </w:r>
      <w:r>
        <w:rPr>
          <w:rFonts w:hint="eastAsia"/>
          <w:sz w:val="24"/>
          <w:szCs w:val="32"/>
        </w:rPr>
        <w:t>外卖将对卖家在售的相关商品及信息进行临时性下架或删除处理。</w:t>
      </w:r>
    </w:p>
    <w:p>
      <w:pPr>
        <w:rPr>
          <w:rFonts w:hint="eastAsia"/>
          <w:sz w:val="24"/>
          <w:szCs w:val="32"/>
        </w:rPr>
      </w:pPr>
    </w:p>
    <w:p>
      <w:pPr>
        <w:rPr>
          <w:rFonts w:hint="eastAsia"/>
          <w:sz w:val="24"/>
          <w:szCs w:val="32"/>
        </w:rPr>
      </w:pPr>
      <w:r>
        <w:rPr>
          <w:rFonts w:hint="eastAsia"/>
          <w:sz w:val="24"/>
          <w:szCs w:val="32"/>
          <w:lang w:val="en-US" w:eastAsia="zh-CN"/>
        </w:rPr>
        <w:t>5</w:t>
      </w:r>
      <w:r>
        <w:rPr>
          <w:rFonts w:hint="eastAsia"/>
          <w:sz w:val="24"/>
          <w:szCs w:val="32"/>
        </w:rPr>
        <w:t>、商家参与</w:t>
      </w:r>
      <w:r>
        <w:rPr>
          <w:rFonts w:hint="eastAsia"/>
          <w:sz w:val="24"/>
          <w:szCs w:val="32"/>
          <w:lang w:val="en-US" w:eastAsia="zh-CN"/>
        </w:rPr>
        <w:t>仙桃</w:t>
      </w:r>
      <w:r>
        <w:rPr>
          <w:rFonts w:hint="eastAsia"/>
          <w:sz w:val="24"/>
          <w:szCs w:val="32"/>
        </w:rPr>
        <w:t>外卖活动及活动展示时，应符合相关活动规则。</w:t>
      </w:r>
    </w:p>
    <w:p>
      <w:pPr>
        <w:rPr>
          <w:rFonts w:hint="eastAsia"/>
          <w:sz w:val="24"/>
          <w:szCs w:val="32"/>
        </w:rPr>
      </w:pPr>
    </w:p>
    <w:p>
      <w:pPr>
        <w:rPr>
          <w:rFonts w:hint="eastAsia"/>
          <w:sz w:val="24"/>
          <w:szCs w:val="32"/>
        </w:rPr>
      </w:pPr>
      <w:r>
        <w:rPr>
          <w:rFonts w:hint="eastAsia"/>
          <w:sz w:val="24"/>
          <w:szCs w:val="32"/>
          <w:lang w:val="en-US" w:eastAsia="zh-CN"/>
        </w:rPr>
        <w:t>6</w:t>
      </w:r>
      <w:r>
        <w:rPr>
          <w:rFonts w:hint="eastAsia"/>
          <w:sz w:val="24"/>
          <w:szCs w:val="32"/>
        </w:rPr>
        <w:t>、如果</w:t>
      </w:r>
      <w:r>
        <w:rPr>
          <w:rFonts w:hint="eastAsia"/>
          <w:sz w:val="24"/>
          <w:szCs w:val="32"/>
          <w:lang w:val="en-US" w:eastAsia="zh-CN"/>
        </w:rPr>
        <w:t>仙桃</w:t>
      </w:r>
      <w:r>
        <w:rPr>
          <w:rFonts w:hint="eastAsia"/>
          <w:sz w:val="24"/>
          <w:szCs w:val="32"/>
        </w:rPr>
        <w:t>外卖商家店铺被关闭，将按照合同约定及规则办理店铺关闭手续，并按约定情形办理终止服务事宜。</w:t>
      </w:r>
    </w:p>
    <w:p>
      <w:pPr>
        <w:rPr>
          <w:rFonts w:hint="eastAsia"/>
          <w:sz w:val="24"/>
          <w:szCs w:val="32"/>
        </w:rPr>
      </w:pPr>
    </w:p>
    <w:p>
      <w:pPr>
        <w:rPr>
          <w:rFonts w:hint="eastAsia"/>
          <w:sz w:val="24"/>
          <w:szCs w:val="32"/>
        </w:rPr>
      </w:pPr>
      <w:r>
        <w:rPr>
          <w:rFonts w:hint="eastAsia"/>
          <w:sz w:val="24"/>
          <w:szCs w:val="32"/>
          <w:lang w:val="en-US" w:eastAsia="zh-CN"/>
        </w:rPr>
        <w:t>7</w:t>
      </w:r>
      <w:r>
        <w:rPr>
          <w:rFonts w:hint="eastAsia"/>
          <w:sz w:val="24"/>
          <w:szCs w:val="32"/>
        </w:rPr>
        <w:t>、卖家未按要求进行经营主体信息公示的（要求在店铺首页显著位置公示营业执照、食品生产经营许可），由平台运营部门督促经营者公示，超过7日未公示的，停止经营者后台服务，超过15日未公示的，强制下架该经营者店铺内所有商品、冻结账户。</w:t>
      </w:r>
    </w:p>
    <w:p>
      <w:pPr>
        <w:rPr>
          <w:rFonts w:hint="eastAsia"/>
          <w:sz w:val="24"/>
          <w:szCs w:val="32"/>
        </w:rPr>
      </w:pPr>
    </w:p>
    <w:p>
      <w:pPr>
        <w:rPr>
          <w:rFonts w:hint="eastAsia"/>
          <w:sz w:val="24"/>
          <w:szCs w:val="32"/>
        </w:rPr>
      </w:pPr>
      <w:r>
        <w:rPr>
          <w:rFonts w:hint="eastAsia"/>
          <w:sz w:val="24"/>
          <w:szCs w:val="32"/>
          <w:lang w:val="en-US" w:eastAsia="zh-CN"/>
        </w:rPr>
        <w:t>8</w:t>
      </w:r>
      <w:r>
        <w:rPr>
          <w:rFonts w:hint="eastAsia"/>
          <w:sz w:val="24"/>
          <w:szCs w:val="32"/>
        </w:rPr>
        <w:t>、卖家超范围经营、提供虚假信息的，由</w:t>
      </w:r>
      <w:r>
        <w:rPr>
          <w:rFonts w:hint="eastAsia"/>
          <w:sz w:val="24"/>
          <w:szCs w:val="32"/>
          <w:lang w:val="en-US" w:eastAsia="zh-CN"/>
        </w:rPr>
        <w:t>仙桃</w:t>
      </w:r>
      <w:r>
        <w:rPr>
          <w:rFonts w:hint="eastAsia"/>
          <w:sz w:val="24"/>
          <w:szCs w:val="32"/>
        </w:rPr>
        <w:t>外卖运营部门及时制止，责令改正。拒不改正的，强制下架该经营者店铺内所有商品、冻结账户；违反食品安全法规定，构成犯罪的，向所在地食</w:t>
      </w:r>
      <w:r>
        <w:rPr>
          <w:rFonts w:hint="eastAsia"/>
          <w:sz w:val="24"/>
          <w:szCs w:val="32"/>
          <w:lang w:val="en-US" w:eastAsia="zh-CN"/>
        </w:rPr>
        <w:t>品药品监督管理</w:t>
      </w:r>
      <w:r>
        <w:rPr>
          <w:rFonts w:hint="eastAsia"/>
          <w:sz w:val="24"/>
          <w:szCs w:val="32"/>
        </w:rPr>
        <w:t>部门报告，依法追究刑事责任。</w:t>
      </w:r>
    </w:p>
    <w:p>
      <w:pPr>
        <w:rPr>
          <w:rFonts w:hint="eastAsia"/>
          <w:sz w:val="24"/>
          <w:szCs w:val="32"/>
        </w:rPr>
      </w:pPr>
    </w:p>
    <w:p>
      <w:pPr>
        <w:rPr>
          <w:rFonts w:hint="eastAsia"/>
          <w:sz w:val="24"/>
          <w:szCs w:val="32"/>
        </w:rPr>
      </w:pPr>
      <w:r>
        <w:rPr>
          <w:rFonts w:hint="eastAsia"/>
          <w:sz w:val="24"/>
          <w:szCs w:val="32"/>
          <w:lang w:val="en-US" w:eastAsia="zh-CN"/>
        </w:rPr>
        <w:t>9</w:t>
      </w:r>
      <w:r>
        <w:rPr>
          <w:rFonts w:hint="eastAsia"/>
          <w:sz w:val="24"/>
          <w:szCs w:val="32"/>
        </w:rPr>
        <w:t>、卖家销售产品出现质量不合格、影响食品安全或接到客户投诉的，由</w:t>
      </w:r>
      <w:r>
        <w:rPr>
          <w:rFonts w:hint="eastAsia"/>
          <w:sz w:val="24"/>
          <w:szCs w:val="32"/>
          <w:lang w:val="en-US" w:eastAsia="zh-CN"/>
        </w:rPr>
        <w:t>仙桃</w:t>
      </w:r>
      <w:r>
        <w:rPr>
          <w:rFonts w:hint="eastAsia"/>
          <w:sz w:val="24"/>
          <w:szCs w:val="32"/>
        </w:rPr>
        <w:t>外卖运营部门按《食品安全投诉举报处理》相关规定处理。违反食品安全法规定，构成犯罪的，向所在地食</w:t>
      </w:r>
      <w:r>
        <w:rPr>
          <w:rFonts w:hint="eastAsia"/>
          <w:sz w:val="24"/>
          <w:szCs w:val="32"/>
          <w:lang w:val="en-US" w:eastAsia="zh-CN"/>
        </w:rPr>
        <w:t>品</w:t>
      </w:r>
      <w:r>
        <w:rPr>
          <w:rFonts w:hint="eastAsia"/>
          <w:sz w:val="24"/>
          <w:szCs w:val="32"/>
        </w:rPr>
        <w:t>药</w:t>
      </w:r>
      <w:r>
        <w:rPr>
          <w:rFonts w:hint="eastAsia"/>
          <w:sz w:val="24"/>
          <w:szCs w:val="32"/>
          <w:lang w:val="en-US" w:eastAsia="zh-CN"/>
        </w:rPr>
        <w:t>品监督管理</w:t>
      </w:r>
      <w:r>
        <w:rPr>
          <w:rFonts w:hint="eastAsia"/>
          <w:sz w:val="24"/>
          <w:szCs w:val="32"/>
        </w:rPr>
        <w:t>部门报告，依法追究刑事责任。</w:t>
      </w:r>
    </w:p>
    <w:p>
      <w:pPr>
        <w:rPr>
          <w:rFonts w:hint="eastAsia"/>
          <w:sz w:val="24"/>
          <w:szCs w:val="32"/>
        </w:rPr>
      </w:pPr>
    </w:p>
    <w:p>
      <w:pPr>
        <w:rPr>
          <w:rFonts w:hint="eastAsia"/>
          <w:sz w:val="24"/>
          <w:szCs w:val="32"/>
        </w:rPr>
      </w:pPr>
      <w:r>
        <w:rPr>
          <w:rFonts w:hint="eastAsia"/>
          <w:sz w:val="24"/>
          <w:szCs w:val="32"/>
        </w:rPr>
        <w:t>四、食品安全投诉举报处理制度</w:t>
      </w:r>
    </w:p>
    <w:p>
      <w:pPr>
        <w:rPr>
          <w:rFonts w:hint="eastAsia"/>
          <w:sz w:val="24"/>
          <w:szCs w:val="32"/>
        </w:rPr>
      </w:pPr>
    </w:p>
    <w:p>
      <w:pPr>
        <w:rPr>
          <w:rFonts w:hint="eastAsia"/>
          <w:sz w:val="24"/>
          <w:szCs w:val="32"/>
        </w:rPr>
      </w:pPr>
      <w:r>
        <w:rPr>
          <w:rFonts w:hint="eastAsia"/>
          <w:sz w:val="24"/>
          <w:szCs w:val="32"/>
          <w:lang w:val="en-US" w:eastAsia="zh-CN"/>
        </w:rPr>
        <w:t>1、</w:t>
      </w:r>
      <w:r>
        <w:rPr>
          <w:rFonts w:hint="eastAsia"/>
          <w:sz w:val="24"/>
          <w:szCs w:val="32"/>
        </w:rPr>
        <w:t>设立</w:t>
      </w:r>
      <w:r>
        <w:rPr>
          <w:rFonts w:hint="eastAsia"/>
          <w:sz w:val="24"/>
          <w:szCs w:val="32"/>
          <w:lang w:val="en-US" w:eastAsia="zh-CN"/>
        </w:rPr>
        <w:t>仙桃</w:t>
      </w:r>
      <w:r>
        <w:rPr>
          <w:rFonts w:hint="eastAsia"/>
          <w:sz w:val="24"/>
          <w:szCs w:val="32"/>
        </w:rPr>
        <w:t>外卖食品安全投诉举报处理中心</w:t>
      </w:r>
    </w:p>
    <w:p>
      <w:pPr>
        <w:rPr>
          <w:rFonts w:hint="default" w:eastAsiaTheme="minorEastAsia"/>
          <w:sz w:val="24"/>
          <w:szCs w:val="32"/>
          <w:lang w:val="en-US" w:eastAsia="zh-CN"/>
        </w:rPr>
      </w:pPr>
      <w:r>
        <w:rPr>
          <w:rFonts w:hint="eastAsia"/>
          <w:sz w:val="24"/>
          <w:szCs w:val="32"/>
        </w:rPr>
        <w:t>负责人：</w:t>
      </w:r>
      <w:r>
        <w:rPr>
          <w:rFonts w:hint="eastAsia"/>
          <w:sz w:val="24"/>
          <w:szCs w:val="32"/>
          <w:lang w:val="en-US" w:eastAsia="zh-CN"/>
        </w:rPr>
        <w:t>张潞鑫</w:t>
      </w:r>
    </w:p>
    <w:p>
      <w:pPr>
        <w:rPr>
          <w:rFonts w:hint="default" w:eastAsiaTheme="minorEastAsia"/>
          <w:sz w:val="24"/>
          <w:szCs w:val="32"/>
          <w:lang w:val="en-US" w:eastAsia="zh-CN"/>
        </w:rPr>
      </w:pPr>
      <w:r>
        <w:rPr>
          <w:rFonts w:hint="eastAsia"/>
          <w:sz w:val="24"/>
          <w:szCs w:val="32"/>
        </w:rPr>
        <w:t>成员：</w:t>
      </w:r>
      <w:r>
        <w:rPr>
          <w:rFonts w:hint="eastAsia"/>
          <w:sz w:val="24"/>
          <w:szCs w:val="32"/>
          <w:lang w:val="en-US" w:eastAsia="zh-CN"/>
        </w:rPr>
        <w:t>薛海涛  黄敏华</w:t>
      </w:r>
    </w:p>
    <w:p>
      <w:pPr>
        <w:rPr>
          <w:rFonts w:hint="eastAsia"/>
          <w:sz w:val="24"/>
          <w:szCs w:val="32"/>
          <w:lang w:val="en-US" w:eastAsia="zh-CN"/>
        </w:rPr>
      </w:pPr>
    </w:p>
    <w:p>
      <w:pPr>
        <w:rPr>
          <w:rFonts w:hint="eastAsia"/>
          <w:sz w:val="24"/>
          <w:szCs w:val="32"/>
        </w:rPr>
      </w:pPr>
      <w:r>
        <w:rPr>
          <w:rFonts w:hint="eastAsia"/>
          <w:sz w:val="24"/>
          <w:szCs w:val="32"/>
          <w:lang w:val="en-US" w:eastAsia="zh-CN"/>
        </w:rPr>
        <w:t>2、</w:t>
      </w:r>
      <w:r>
        <w:rPr>
          <w:rFonts w:hint="eastAsia"/>
          <w:sz w:val="24"/>
          <w:szCs w:val="32"/>
        </w:rPr>
        <w:t>及时向商家传达网络食品销售管理制度</w:t>
      </w:r>
    </w:p>
    <w:p>
      <w:pPr>
        <w:rPr>
          <w:rFonts w:hint="eastAsia"/>
          <w:sz w:val="24"/>
          <w:szCs w:val="32"/>
        </w:rPr>
      </w:pPr>
    </w:p>
    <w:p>
      <w:pPr>
        <w:rPr>
          <w:rFonts w:hint="eastAsia"/>
          <w:sz w:val="24"/>
          <w:szCs w:val="32"/>
        </w:rPr>
      </w:pPr>
      <w:r>
        <w:rPr>
          <w:rFonts w:hint="eastAsia"/>
          <w:sz w:val="24"/>
          <w:szCs w:val="32"/>
          <w:lang w:val="en-US" w:eastAsia="zh-CN"/>
        </w:rPr>
        <w:t>3</w:t>
      </w:r>
      <w:r>
        <w:rPr>
          <w:rFonts w:hint="eastAsia"/>
          <w:sz w:val="24"/>
          <w:szCs w:val="32"/>
        </w:rPr>
        <w:t>、及时接收顾客关于食品安全方面的投诉，并跟进处理</w:t>
      </w:r>
    </w:p>
    <w:p>
      <w:pPr>
        <w:rPr>
          <w:rFonts w:hint="eastAsia"/>
          <w:sz w:val="24"/>
          <w:szCs w:val="32"/>
        </w:rPr>
      </w:pPr>
    </w:p>
    <w:p>
      <w:pPr>
        <w:rPr>
          <w:rFonts w:hint="eastAsia"/>
          <w:sz w:val="24"/>
          <w:szCs w:val="32"/>
        </w:rPr>
      </w:pPr>
      <w:r>
        <w:rPr>
          <w:rFonts w:hint="eastAsia"/>
          <w:sz w:val="24"/>
          <w:szCs w:val="32"/>
          <w:lang w:val="en-US" w:eastAsia="zh-CN"/>
        </w:rPr>
        <w:t>4</w:t>
      </w:r>
      <w:r>
        <w:rPr>
          <w:rFonts w:hint="eastAsia"/>
          <w:sz w:val="24"/>
          <w:szCs w:val="32"/>
        </w:rPr>
        <w:t>、对发生的食品安全突发事件依照《网络食品安全违法行为查处办法》进行实施</w:t>
      </w:r>
    </w:p>
    <w:p>
      <w:pPr>
        <w:rPr>
          <w:rFonts w:hint="eastAsia"/>
          <w:sz w:val="24"/>
          <w:szCs w:val="32"/>
        </w:rPr>
      </w:pPr>
    </w:p>
    <w:p>
      <w:pPr>
        <w:numPr>
          <w:ilvl w:val="0"/>
          <w:numId w:val="0"/>
        </w:numPr>
        <w:rPr>
          <w:rFonts w:hint="default"/>
          <w:sz w:val="24"/>
          <w:szCs w:val="32"/>
          <w:lang w:val="en-US" w:eastAsia="zh-CN"/>
        </w:rPr>
      </w:pPr>
      <w:r>
        <w:rPr>
          <w:rFonts w:hint="eastAsia"/>
          <w:sz w:val="24"/>
          <w:szCs w:val="32"/>
          <w:lang w:val="en-US" w:eastAsia="zh-CN"/>
        </w:rPr>
        <w:t>5、仙桃</w:t>
      </w:r>
      <w:r>
        <w:rPr>
          <w:rFonts w:hint="eastAsia"/>
          <w:sz w:val="24"/>
          <w:szCs w:val="32"/>
        </w:rPr>
        <w:t>外卖食品安全投诉举报电话：1</w:t>
      </w:r>
      <w:r>
        <w:rPr>
          <w:rFonts w:hint="eastAsia"/>
          <w:sz w:val="24"/>
          <w:szCs w:val="32"/>
          <w:lang w:val="en-US" w:eastAsia="zh-CN"/>
        </w:rPr>
        <w:t>5850611318</w:t>
      </w:r>
    </w:p>
    <w:p>
      <w:pPr>
        <w:numPr>
          <w:ilvl w:val="0"/>
          <w:numId w:val="0"/>
        </w:numPr>
        <w:rPr>
          <w:rFonts w:hint="eastAsia"/>
          <w:sz w:val="24"/>
          <w:szCs w:val="32"/>
          <w:lang w:val="en-US" w:eastAsia="zh-CN"/>
        </w:rPr>
      </w:pPr>
    </w:p>
    <w:p>
      <w:pPr>
        <w:numPr>
          <w:ilvl w:val="0"/>
          <w:numId w:val="0"/>
        </w:numPr>
        <w:rPr>
          <w:rFonts w:hint="eastAsia"/>
          <w:sz w:val="24"/>
          <w:szCs w:val="32"/>
        </w:rPr>
      </w:pPr>
      <w:r>
        <w:rPr>
          <w:rFonts w:hint="eastAsia"/>
          <w:sz w:val="24"/>
          <w:szCs w:val="32"/>
          <w:lang w:val="en-US" w:eastAsia="zh-CN"/>
        </w:rPr>
        <w:t>6、</w:t>
      </w:r>
      <w:r>
        <w:rPr>
          <w:rFonts w:hint="eastAsia"/>
          <w:sz w:val="24"/>
          <w:szCs w:val="32"/>
        </w:rPr>
        <w:t>严重违法行为平台服务停止制度</w:t>
      </w:r>
    </w:p>
    <w:p>
      <w:pPr>
        <w:rPr>
          <w:rFonts w:hint="eastAsia"/>
          <w:sz w:val="24"/>
          <w:szCs w:val="32"/>
        </w:rPr>
      </w:pPr>
    </w:p>
    <w:p>
      <w:pPr>
        <w:rPr>
          <w:rFonts w:hint="eastAsia"/>
          <w:sz w:val="24"/>
          <w:szCs w:val="32"/>
        </w:rPr>
      </w:pPr>
      <w:r>
        <w:rPr>
          <w:rFonts w:hint="eastAsia"/>
          <w:sz w:val="24"/>
          <w:szCs w:val="32"/>
        </w:rPr>
        <w:t>为规范网络食品交易行为，</w:t>
      </w:r>
      <w:r>
        <w:rPr>
          <w:rFonts w:hint="eastAsia"/>
          <w:sz w:val="24"/>
          <w:szCs w:val="32"/>
          <w:lang w:val="en-US" w:eastAsia="zh-CN"/>
        </w:rPr>
        <w:t>仙桃</w:t>
      </w:r>
      <w:r>
        <w:rPr>
          <w:rFonts w:hint="eastAsia"/>
          <w:sz w:val="24"/>
          <w:szCs w:val="32"/>
        </w:rPr>
        <w:t>外卖发现入网食品生产经营者有下列严重违法行为之一的，将停止向其提供网络交易平台服务：</w:t>
      </w:r>
    </w:p>
    <w:p>
      <w:pPr>
        <w:rPr>
          <w:rFonts w:hint="eastAsia"/>
          <w:sz w:val="24"/>
          <w:szCs w:val="32"/>
        </w:rPr>
      </w:pPr>
    </w:p>
    <w:p>
      <w:pPr>
        <w:rPr>
          <w:rFonts w:hint="eastAsia"/>
          <w:sz w:val="24"/>
          <w:szCs w:val="32"/>
        </w:rPr>
      </w:pPr>
      <w:r>
        <w:rPr>
          <w:rFonts w:hint="eastAsia"/>
          <w:sz w:val="24"/>
          <w:szCs w:val="32"/>
          <w:lang w:eastAsia="zh-CN"/>
        </w:rPr>
        <w:t>（</w:t>
      </w:r>
      <w:r>
        <w:rPr>
          <w:rFonts w:hint="eastAsia"/>
          <w:sz w:val="24"/>
          <w:szCs w:val="32"/>
          <w:lang w:val="en-US" w:eastAsia="zh-CN"/>
        </w:rPr>
        <w:t>1）</w:t>
      </w:r>
      <w:r>
        <w:rPr>
          <w:rFonts w:hint="eastAsia"/>
          <w:sz w:val="24"/>
          <w:szCs w:val="32"/>
        </w:rPr>
        <w:t>入网食品生产经营者因涉嫌食品安全犯罪被立案侦查或者提起公诉的；</w:t>
      </w:r>
    </w:p>
    <w:p>
      <w:pPr>
        <w:rPr>
          <w:rFonts w:hint="eastAsia"/>
          <w:sz w:val="24"/>
          <w:szCs w:val="32"/>
        </w:rPr>
      </w:pPr>
    </w:p>
    <w:p>
      <w:pPr>
        <w:rPr>
          <w:rFonts w:hint="eastAsia"/>
          <w:sz w:val="24"/>
          <w:szCs w:val="32"/>
        </w:rPr>
      </w:pPr>
      <w:r>
        <w:rPr>
          <w:rFonts w:hint="eastAsia"/>
          <w:sz w:val="24"/>
          <w:szCs w:val="32"/>
          <w:lang w:eastAsia="zh-CN"/>
        </w:rPr>
        <w:t>（</w:t>
      </w:r>
      <w:r>
        <w:rPr>
          <w:rFonts w:hint="eastAsia"/>
          <w:sz w:val="24"/>
          <w:szCs w:val="32"/>
          <w:lang w:val="en-US" w:eastAsia="zh-CN"/>
        </w:rPr>
        <w:t>2）</w:t>
      </w:r>
      <w:r>
        <w:rPr>
          <w:rFonts w:hint="eastAsia"/>
          <w:sz w:val="24"/>
          <w:szCs w:val="32"/>
        </w:rPr>
        <w:t>入网食品生产经营者因食品安全相关犯罪被人民法院判处刑罚的；</w:t>
      </w:r>
    </w:p>
    <w:p>
      <w:pPr>
        <w:rPr>
          <w:rFonts w:hint="eastAsia"/>
          <w:sz w:val="24"/>
          <w:szCs w:val="32"/>
        </w:rPr>
      </w:pPr>
    </w:p>
    <w:p>
      <w:pPr>
        <w:rPr>
          <w:rFonts w:hint="eastAsia"/>
          <w:sz w:val="24"/>
          <w:szCs w:val="32"/>
        </w:rPr>
      </w:pPr>
      <w:r>
        <w:rPr>
          <w:rFonts w:hint="eastAsia"/>
          <w:sz w:val="24"/>
          <w:szCs w:val="32"/>
          <w:lang w:eastAsia="zh-CN"/>
        </w:rPr>
        <w:t>（</w:t>
      </w:r>
      <w:r>
        <w:rPr>
          <w:rFonts w:hint="eastAsia"/>
          <w:sz w:val="24"/>
          <w:szCs w:val="32"/>
          <w:lang w:val="en-US" w:eastAsia="zh-CN"/>
        </w:rPr>
        <w:t>3）</w:t>
      </w:r>
      <w:r>
        <w:rPr>
          <w:rFonts w:hint="eastAsia"/>
          <w:sz w:val="24"/>
          <w:szCs w:val="32"/>
        </w:rPr>
        <w:t>入网食品生产经营者因食品安全违法行为被公安机关拘留或者给予其他治安管理处罚的；</w:t>
      </w:r>
    </w:p>
    <w:p>
      <w:pPr>
        <w:rPr>
          <w:rFonts w:hint="eastAsia"/>
          <w:sz w:val="24"/>
          <w:szCs w:val="32"/>
        </w:rPr>
      </w:pPr>
    </w:p>
    <w:p>
      <w:pPr>
        <w:numPr>
          <w:ilvl w:val="0"/>
          <w:numId w:val="0"/>
        </w:numPr>
        <w:rPr>
          <w:rFonts w:hint="eastAsia" w:eastAsiaTheme="minorEastAsia"/>
          <w:sz w:val="24"/>
          <w:szCs w:val="32"/>
          <w:lang w:eastAsia="zh-CN"/>
        </w:rPr>
      </w:pPr>
      <w:r>
        <w:rPr>
          <w:rFonts w:hint="eastAsia"/>
          <w:sz w:val="24"/>
          <w:szCs w:val="32"/>
          <w:lang w:eastAsia="zh-CN"/>
        </w:rPr>
        <w:t>（</w:t>
      </w:r>
      <w:r>
        <w:rPr>
          <w:rFonts w:hint="eastAsia"/>
          <w:sz w:val="24"/>
          <w:szCs w:val="32"/>
          <w:lang w:val="en-US" w:eastAsia="zh-CN"/>
        </w:rPr>
        <w:t>4）</w:t>
      </w:r>
      <w:r>
        <w:rPr>
          <w:rFonts w:hint="eastAsia"/>
          <w:sz w:val="24"/>
          <w:szCs w:val="32"/>
        </w:rPr>
        <w:t>入网食品生产经营者被食品药品监督管理部门依法作出吊销许可证、责令停产停业等处罚的</w:t>
      </w:r>
      <w:r>
        <w:rPr>
          <w:rFonts w:hint="eastAsia"/>
          <w:sz w:val="24"/>
          <w:szCs w:val="32"/>
          <w:lang w:eastAsia="zh-CN"/>
        </w:rPr>
        <w:t>。</w:t>
      </w:r>
    </w:p>
    <w:p>
      <w:pPr>
        <w:widowControl w:val="0"/>
        <w:numPr>
          <w:ilvl w:val="0"/>
          <w:numId w:val="0"/>
        </w:numPr>
        <w:jc w:val="both"/>
        <w:rPr>
          <w:rFonts w:hint="eastAsia"/>
          <w:sz w:val="24"/>
          <w:szCs w:val="32"/>
        </w:rPr>
      </w:pPr>
    </w:p>
    <w:p>
      <w:pPr>
        <w:widowControl w:val="0"/>
        <w:numPr>
          <w:ilvl w:val="0"/>
          <w:numId w:val="0"/>
        </w:numPr>
        <w:jc w:val="both"/>
        <w:rPr>
          <w:rFonts w:hint="eastAsia"/>
          <w:sz w:val="24"/>
          <w:szCs w:val="32"/>
        </w:rPr>
      </w:pPr>
    </w:p>
    <w:p>
      <w:pPr>
        <w:widowControl w:val="0"/>
        <w:numPr>
          <w:ilvl w:val="0"/>
          <w:numId w:val="0"/>
        </w:numPr>
        <w:jc w:val="both"/>
        <w:rPr>
          <w:rFonts w:hint="eastAsia"/>
          <w:i/>
          <w:iCs/>
          <w:sz w:val="24"/>
          <w:szCs w:val="32"/>
        </w:rPr>
      </w:pPr>
    </w:p>
    <w:p>
      <w:pPr>
        <w:widowControl w:val="0"/>
        <w:numPr>
          <w:ilvl w:val="0"/>
          <w:numId w:val="0"/>
        </w:numPr>
        <w:jc w:val="both"/>
        <w:rPr>
          <w:rFonts w:hint="default"/>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ODZhNDcyZTM5MGQ4MzVmMzYwZjUxZWM4YzU0MDgifQ=="/>
    <w:docVar w:name="KSO_WPS_MARK_KEY" w:val="5c199d18-13a2-4da8-ae08-2f4b1fc4db6f"/>
  </w:docVars>
  <w:rsids>
    <w:rsidRoot w:val="316C6FE2"/>
    <w:rsid w:val="022076F4"/>
    <w:rsid w:val="06F0742C"/>
    <w:rsid w:val="1C1C4F1A"/>
    <w:rsid w:val="20D14525"/>
    <w:rsid w:val="229B4DEB"/>
    <w:rsid w:val="2EE16483"/>
    <w:rsid w:val="316C6FE2"/>
    <w:rsid w:val="38A65E3F"/>
    <w:rsid w:val="4FCF3C84"/>
    <w:rsid w:val="5DB30CD2"/>
    <w:rsid w:val="5FDF3861"/>
    <w:rsid w:val="67A5719B"/>
    <w:rsid w:val="6D5238C5"/>
    <w:rsid w:val="6FEE1FCA"/>
    <w:rsid w:val="72F5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2658</Words>
  <Characters>2671</Characters>
  <Lines>0</Lines>
  <Paragraphs>0</Paragraphs>
  <TotalTime>2</TotalTime>
  <ScaleCrop>false</ScaleCrop>
  <LinksUpToDate>false</LinksUpToDate>
  <CharactersWithSpaces>2674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2023-04-04T07:51:00Z</dcterms:created>
  <dc:creator>夏</dc:creator>
  <cp:lastModifiedBy>夏</cp:lastModifiedBy>
  <dcterms:modified xsi:type="dcterms:W3CDTF">2023-04-28T07:12:01Z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C07E38BE81014C678242509C5B4734B5_13</vt:lpwstr>
  </property>
</Properties>
</file>